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84" w:rsidRDefault="00D85017" w:rsidP="00D85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17">
        <w:rPr>
          <w:rFonts w:ascii="Times New Roman" w:hAnsi="Times New Roman" w:cs="Times New Roman"/>
          <w:b/>
          <w:sz w:val="24"/>
          <w:szCs w:val="24"/>
        </w:rPr>
        <w:t xml:space="preserve">Pulse positions for Cube 3 and Cube </w:t>
      </w:r>
      <w:proofErr w:type="gramStart"/>
      <w:r w:rsidRPr="00D85017">
        <w:rPr>
          <w:rFonts w:ascii="Times New Roman" w:hAnsi="Times New Roman" w:cs="Times New Roman"/>
          <w:b/>
          <w:sz w:val="24"/>
          <w:szCs w:val="24"/>
        </w:rPr>
        <w:t>6  detectors</w:t>
      </w:r>
      <w:proofErr w:type="gramEnd"/>
      <w:r w:rsidRPr="00D85017">
        <w:rPr>
          <w:rFonts w:ascii="Times New Roman" w:hAnsi="Times New Roman" w:cs="Times New Roman"/>
          <w:b/>
          <w:sz w:val="24"/>
          <w:szCs w:val="24"/>
        </w:rPr>
        <w:t>.</w:t>
      </w:r>
      <w:r w:rsidR="00A450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5017" w:rsidRPr="00A45084" w:rsidRDefault="00A45084" w:rsidP="00D85017">
      <w:pPr>
        <w:jc w:val="center"/>
        <w:rPr>
          <w:color w:val="FF0000"/>
        </w:rPr>
      </w:pPr>
      <w:r w:rsidRPr="00A45084">
        <w:rPr>
          <w:rFonts w:ascii="Times New Roman" w:hAnsi="Times New Roman" w:cs="Times New Roman"/>
          <w:b/>
          <w:color w:val="FF0000"/>
          <w:sz w:val="24"/>
          <w:szCs w:val="24"/>
        </w:rPr>
        <w:t>Updated on November 1, 2021</w:t>
      </w:r>
    </w:p>
    <w:p w:rsidR="00BC1AC2" w:rsidRPr="00502FC4" w:rsidRDefault="00BC1AC2" w:rsidP="00BC1A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1AC2">
        <w:rPr>
          <w:rFonts w:ascii="Times New Roman" w:hAnsi="Times New Roman" w:cs="Times New Roman"/>
          <w:sz w:val="24"/>
          <w:szCs w:val="24"/>
        </w:rPr>
        <w:t xml:space="preserve">Positions of pulses in filtered signals </w:t>
      </w:r>
      <w:r>
        <w:rPr>
          <w:rFonts w:ascii="Times New Roman" w:hAnsi="Times New Roman" w:cs="Times New Roman"/>
          <w:sz w:val="24"/>
          <w:szCs w:val="24"/>
        </w:rPr>
        <w:t xml:space="preserve">(amplitude threshold </w:t>
      </w:r>
      <w:r w:rsidRPr="00BC1AC2">
        <w:rPr>
          <w:rFonts w:ascii="Times New Roman" w:hAnsi="Times New Roman" w:cs="Times New Roman"/>
          <w:sz w:val="24"/>
          <w:szCs w:val="24"/>
        </w:rPr>
        <w:t>48 mV</w:t>
      </w:r>
      <w:r>
        <w:rPr>
          <w:rFonts w:ascii="Times New Roman" w:hAnsi="Times New Roman" w:cs="Times New Roman"/>
          <w:sz w:val="24"/>
          <w:szCs w:val="24"/>
        </w:rPr>
        <w:t xml:space="preserve">) of two detectors Cube 3 and Cube 6 </w:t>
      </w:r>
      <w:r w:rsidRPr="00BC1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found</w:t>
      </w:r>
      <w:r w:rsidRPr="00BC1AC2">
        <w:rPr>
          <w:rFonts w:ascii="Times New Roman" w:hAnsi="Times New Roman" w:cs="Times New Roman"/>
          <w:sz w:val="24"/>
          <w:szCs w:val="24"/>
        </w:rPr>
        <w:t xml:space="preserve"> within the record le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C1AC2">
        <w:rPr>
          <w:rFonts w:ascii="Times New Roman" w:hAnsi="Times New Roman" w:cs="Times New Roman"/>
          <w:sz w:val="24"/>
          <w:szCs w:val="24"/>
        </w:rPr>
        <w:t xml:space="preserve">gth of 200 </w:t>
      </w:r>
      <w:proofErr w:type="spellStart"/>
      <w:r w:rsidRPr="00BC1AC2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BC1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BC1AC2">
        <w:rPr>
          <w:rFonts w:ascii="Times New Roman" w:hAnsi="Times New Roman" w:cs="Times New Roman"/>
          <w:sz w:val="24"/>
          <w:szCs w:val="24"/>
        </w:rPr>
        <w:t xml:space="preserve">divided into bins of given width (from 10 </w:t>
      </w:r>
      <w:proofErr w:type="spellStart"/>
      <w:r w:rsidRPr="00BC1AC2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BC1AC2">
        <w:rPr>
          <w:rFonts w:ascii="Times New Roman" w:hAnsi="Times New Roman" w:cs="Times New Roman"/>
          <w:sz w:val="24"/>
          <w:szCs w:val="24"/>
        </w:rPr>
        <w:t xml:space="preserve"> to 10 µs ) and the co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C1AC2">
        <w:rPr>
          <w:rFonts w:ascii="Times New Roman" w:hAnsi="Times New Roman" w:cs="Times New Roman"/>
          <w:sz w:val="24"/>
          <w:szCs w:val="24"/>
        </w:rPr>
        <w:t xml:space="preserve">ncidences of non-empty bins for two signals </w:t>
      </w:r>
      <w:r>
        <w:rPr>
          <w:rFonts w:ascii="Times New Roman" w:hAnsi="Times New Roman" w:cs="Times New Roman"/>
          <w:sz w:val="24"/>
          <w:szCs w:val="24"/>
        </w:rPr>
        <w:t xml:space="preserve">are counted </w:t>
      </w:r>
      <w:r w:rsidRPr="00BC1AC2">
        <w:rPr>
          <w:rFonts w:ascii="Times New Roman" w:hAnsi="Times New Roman" w:cs="Times New Roman"/>
          <w:sz w:val="24"/>
          <w:szCs w:val="24"/>
        </w:rPr>
        <w:t xml:space="preserve">as a function of bin width. </w:t>
      </w:r>
      <w:r w:rsidR="00E329DB">
        <w:rPr>
          <w:rFonts w:ascii="Times New Roman" w:hAnsi="Times New Roman" w:cs="Times New Roman"/>
          <w:sz w:val="24"/>
          <w:szCs w:val="24"/>
        </w:rPr>
        <w:t xml:space="preserve"> </w:t>
      </w:r>
      <w:r w:rsidR="00F641BC">
        <w:rPr>
          <w:rFonts w:ascii="Times New Roman" w:hAnsi="Times New Roman" w:cs="Times New Roman"/>
          <w:sz w:val="24"/>
          <w:szCs w:val="24"/>
        </w:rPr>
        <w:t xml:space="preserve">This analysis is performed for the </w:t>
      </w:r>
      <w:proofErr w:type="gramStart"/>
      <w:r w:rsidR="00F641BC">
        <w:rPr>
          <w:rFonts w:ascii="Times New Roman" w:hAnsi="Times New Roman" w:cs="Times New Roman"/>
          <w:sz w:val="24"/>
          <w:szCs w:val="24"/>
        </w:rPr>
        <w:t xml:space="preserve">signals </w:t>
      </w:r>
      <w:r w:rsidR="001003AE">
        <w:rPr>
          <w:rFonts w:ascii="Times New Roman" w:hAnsi="Times New Roman" w:cs="Times New Roman"/>
          <w:sz w:val="24"/>
          <w:szCs w:val="24"/>
        </w:rPr>
        <w:t xml:space="preserve"> of</w:t>
      </w:r>
      <w:proofErr w:type="gramEnd"/>
      <w:r w:rsidR="001003AE">
        <w:rPr>
          <w:rFonts w:ascii="Times New Roman" w:hAnsi="Times New Roman" w:cs="Times New Roman"/>
          <w:sz w:val="24"/>
          <w:szCs w:val="24"/>
        </w:rPr>
        <w:t xml:space="preserve"> two detectors </w:t>
      </w:r>
      <w:r w:rsidR="00F641BC">
        <w:rPr>
          <w:rFonts w:ascii="Times New Roman" w:hAnsi="Times New Roman" w:cs="Times New Roman"/>
          <w:sz w:val="24"/>
          <w:szCs w:val="24"/>
        </w:rPr>
        <w:t xml:space="preserve">recorded at the maximum of the TGE, and for ten randomly chosen records in fair weather. </w:t>
      </w:r>
      <w:r>
        <w:rPr>
          <w:rFonts w:ascii="Times New Roman" w:hAnsi="Times New Roman" w:cs="Times New Roman"/>
          <w:sz w:val="24"/>
          <w:szCs w:val="24"/>
        </w:rPr>
        <w:t>Coincidences of</w:t>
      </w:r>
      <w:r w:rsidR="004538A0">
        <w:rPr>
          <w:rFonts w:ascii="Times New Roman" w:hAnsi="Times New Roman" w:cs="Times New Roman"/>
          <w:sz w:val="24"/>
          <w:szCs w:val="24"/>
        </w:rPr>
        <w:t xml:space="preserve"> </w:t>
      </w:r>
      <w:r w:rsidR="004538A0" w:rsidRPr="00BC1AC2">
        <w:rPr>
          <w:rFonts w:ascii="Times New Roman" w:hAnsi="Times New Roman" w:cs="Times New Roman"/>
          <w:sz w:val="24"/>
          <w:szCs w:val="24"/>
        </w:rPr>
        <w:t>non-empty</w:t>
      </w:r>
      <w:r>
        <w:rPr>
          <w:rFonts w:ascii="Times New Roman" w:hAnsi="Times New Roman" w:cs="Times New Roman"/>
          <w:sz w:val="24"/>
          <w:szCs w:val="24"/>
        </w:rPr>
        <w:t xml:space="preserve"> bins </w:t>
      </w:r>
      <w:proofErr w:type="gramStart"/>
      <w:r w:rsidR="00F641BC">
        <w:rPr>
          <w:rFonts w:ascii="Times New Roman" w:hAnsi="Times New Roman" w:cs="Times New Roman"/>
          <w:sz w:val="24"/>
          <w:szCs w:val="24"/>
        </w:rPr>
        <w:t xml:space="preserve">and </w:t>
      </w:r>
      <w:r w:rsidR="004538A0">
        <w:rPr>
          <w:rFonts w:ascii="Times New Roman" w:hAnsi="Times New Roman" w:cs="Times New Roman"/>
          <w:sz w:val="24"/>
          <w:szCs w:val="24"/>
        </w:rPr>
        <w:t xml:space="preserve"> </w:t>
      </w:r>
      <w:r w:rsidR="00F641BC">
        <w:rPr>
          <w:rFonts w:ascii="Times New Roman" w:hAnsi="Times New Roman" w:cs="Times New Roman"/>
          <w:sz w:val="24"/>
          <w:szCs w:val="24"/>
        </w:rPr>
        <w:t>Poisson</w:t>
      </w:r>
      <w:proofErr w:type="gramEnd"/>
      <w:r w:rsidR="00F641BC">
        <w:rPr>
          <w:rFonts w:ascii="Times New Roman" w:hAnsi="Times New Roman" w:cs="Times New Roman"/>
          <w:sz w:val="24"/>
          <w:szCs w:val="24"/>
        </w:rPr>
        <w:t xml:space="preserve"> probabilities </w:t>
      </w:r>
      <w:r w:rsidR="001003AE" w:rsidRPr="00502FC4">
        <w:rPr>
          <w:rFonts w:ascii="Times New Roman" w:hAnsi="Times New Roman" w:cs="Times New Roman"/>
          <w:sz w:val="24"/>
          <w:szCs w:val="24"/>
        </w:rPr>
        <w:t xml:space="preserve">calculated </w:t>
      </w:r>
      <w:r w:rsidR="00272D77">
        <w:rPr>
          <w:rFonts w:ascii="Times New Roman" w:hAnsi="Times New Roman" w:cs="Times New Roman"/>
          <w:sz w:val="24"/>
          <w:szCs w:val="24"/>
        </w:rPr>
        <w:t xml:space="preserve">with </w:t>
      </w:r>
      <w:r w:rsidR="001003AE" w:rsidRPr="00502FC4">
        <w:rPr>
          <w:rFonts w:ascii="Times New Roman" w:hAnsi="Times New Roman" w:cs="Times New Roman"/>
          <w:sz w:val="24"/>
          <w:szCs w:val="24"/>
        </w:rPr>
        <w:t xml:space="preserve">average values of  </w:t>
      </w:r>
      <w:r w:rsidR="001003AE" w:rsidRPr="00502FC4">
        <w:rPr>
          <w:rFonts w:ascii="Times New Roman" w:hAnsi="Times New Roman" w:cs="Times New Roman"/>
          <w:i/>
          <w:sz w:val="24"/>
          <w:szCs w:val="24"/>
        </w:rPr>
        <w:sym w:font="Symbol" w:char="F06C"/>
      </w:r>
      <w:r w:rsidR="001003AE" w:rsidRPr="00502F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03AE" w:rsidRPr="00502FC4">
        <w:rPr>
          <w:rFonts w:ascii="Times New Roman" w:hAnsi="Times New Roman" w:cs="Times New Roman"/>
          <w:sz w:val="24"/>
          <w:szCs w:val="24"/>
        </w:rPr>
        <w:t>for 10</w:t>
      </w:r>
      <w:r w:rsidR="001003AE">
        <w:rPr>
          <w:rFonts w:ascii="Times New Roman" w:hAnsi="Times New Roman" w:cs="Times New Roman"/>
          <w:sz w:val="24"/>
          <w:szCs w:val="24"/>
        </w:rPr>
        <w:t xml:space="preserve"> fair-weather records </w:t>
      </w:r>
      <w:r w:rsidR="001B0779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summarized in T</w:t>
      </w:r>
      <w:r w:rsidR="001003AE">
        <w:rPr>
          <w:rFonts w:ascii="Times New Roman" w:hAnsi="Times New Roman" w:cs="Times New Roman"/>
          <w:sz w:val="24"/>
          <w:szCs w:val="24"/>
        </w:rPr>
        <w:t>able 1. Fraction</w:t>
      </w:r>
      <w:r w:rsidR="00272D77">
        <w:rPr>
          <w:rFonts w:ascii="Times New Roman" w:hAnsi="Times New Roman" w:cs="Times New Roman"/>
          <w:sz w:val="24"/>
          <w:szCs w:val="24"/>
        </w:rPr>
        <w:t>s</w:t>
      </w:r>
      <w:r w:rsidR="001003AE">
        <w:rPr>
          <w:rFonts w:ascii="Times New Roman" w:hAnsi="Times New Roman" w:cs="Times New Roman"/>
          <w:sz w:val="24"/>
          <w:szCs w:val="24"/>
        </w:rPr>
        <w:t xml:space="preserve"> of coincidences</w:t>
      </w:r>
      <w:r w:rsidR="001003AE" w:rsidRPr="001003AE">
        <w:rPr>
          <w:rFonts w:ascii="Times New Roman" w:hAnsi="Times New Roman" w:cs="Times New Roman"/>
          <w:sz w:val="24"/>
          <w:szCs w:val="24"/>
        </w:rPr>
        <w:t xml:space="preserve"> </w:t>
      </w:r>
      <w:r w:rsidR="001003AE" w:rsidRPr="00BC1AC2">
        <w:rPr>
          <w:rFonts w:ascii="Times New Roman" w:hAnsi="Times New Roman" w:cs="Times New Roman"/>
          <w:sz w:val="24"/>
          <w:szCs w:val="24"/>
        </w:rPr>
        <w:t>of non-empty bins</w:t>
      </w:r>
      <w:r w:rsidR="001003AE">
        <w:rPr>
          <w:rFonts w:ascii="Times New Roman" w:hAnsi="Times New Roman" w:cs="Times New Roman"/>
          <w:sz w:val="24"/>
          <w:szCs w:val="24"/>
        </w:rPr>
        <w:t xml:space="preserve"> at the maximum of the TGE and in fair weather </w:t>
      </w:r>
      <w:proofErr w:type="gramStart"/>
      <w:r w:rsidR="001003AE">
        <w:rPr>
          <w:rFonts w:ascii="Times New Roman" w:hAnsi="Times New Roman" w:cs="Times New Roman"/>
          <w:sz w:val="24"/>
          <w:szCs w:val="24"/>
        </w:rPr>
        <w:t>are</w:t>
      </w:r>
      <w:r w:rsidR="00E329DB">
        <w:rPr>
          <w:rFonts w:ascii="Times New Roman" w:hAnsi="Times New Roman" w:cs="Times New Roman"/>
          <w:sz w:val="24"/>
          <w:szCs w:val="24"/>
        </w:rPr>
        <w:t xml:space="preserve"> </w:t>
      </w:r>
      <w:r w:rsidR="006A018B">
        <w:rPr>
          <w:rFonts w:ascii="Times New Roman" w:hAnsi="Times New Roman" w:cs="Times New Roman"/>
          <w:sz w:val="24"/>
          <w:szCs w:val="24"/>
        </w:rPr>
        <w:t xml:space="preserve"> </w:t>
      </w:r>
      <w:r w:rsidR="00E329DB">
        <w:rPr>
          <w:rFonts w:ascii="Times New Roman" w:hAnsi="Times New Roman" w:cs="Times New Roman"/>
          <w:sz w:val="24"/>
          <w:szCs w:val="24"/>
        </w:rPr>
        <w:t>illustrated</w:t>
      </w:r>
      <w:proofErr w:type="gramEnd"/>
      <w:r w:rsidR="00E329DB">
        <w:rPr>
          <w:rFonts w:ascii="Times New Roman" w:hAnsi="Times New Roman" w:cs="Times New Roman"/>
          <w:sz w:val="24"/>
          <w:szCs w:val="24"/>
        </w:rPr>
        <w:t xml:space="preserve"> in Fig.2</w:t>
      </w:r>
      <w:r w:rsidR="00272D77">
        <w:rPr>
          <w:rFonts w:ascii="Times New Roman" w:hAnsi="Times New Roman" w:cs="Times New Roman"/>
          <w:sz w:val="24"/>
          <w:szCs w:val="24"/>
        </w:rPr>
        <w:t xml:space="preserve">. The </w:t>
      </w:r>
      <w:proofErr w:type="gramStart"/>
      <w:r w:rsidR="00272D77">
        <w:rPr>
          <w:rFonts w:ascii="Times New Roman" w:hAnsi="Times New Roman" w:cs="Times New Roman"/>
          <w:sz w:val="24"/>
          <w:szCs w:val="24"/>
        </w:rPr>
        <w:t xml:space="preserve">curves </w:t>
      </w:r>
      <w:r w:rsidR="001003AE">
        <w:rPr>
          <w:rFonts w:ascii="Times New Roman" w:hAnsi="Times New Roman" w:cs="Times New Roman"/>
          <w:sz w:val="24"/>
          <w:szCs w:val="24"/>
        </w:rPr>
        <w:t xml:space="preserve"> show</w:t>
      </w:r>
      <w:proofErr w:type="gramEnd"/>
      <w:r w:rsidR="001003AE">
        <w:rPr>
          <w:rFonts w:ascii="Times New Roman" w:hAnsi="Times New Roman" w:cs="Times New Roman"/>
          <w:sz w:val="24"/>
          <w:szCs w:val="24"/>
        </w:rPr>
        <w:t xml:space="preserve"> the ratio</w:t>
      </w:r>
      <w:r w:rsidR="00272D77">
        <w:rPr>
          <w:rFonts w:ascii="Times New Roman" w:hAnsi="Times New Roman" w:cs="Times New Roman"/>
          <w:sz w:val="24"/>
          <w:szCs w:val="24"/>
        </w:rPr>
        <w:t xml:space="preserve">s  of coincidences   to the number of bins </w:t>
      </w:r>
      <w:r w:rsidR="00272D77" w:rsidRPr="00272D77">
        <w:rPr>
          <w:rFonts w:ascii="Times New Roman" w:hAnsi="Times New Roman" w:cs="Times New Roman"/>
          <w:sz w:val="24"/>
          <w:szCs w:val="24"/>
        </w:rPr>
        <w:t xml:space="preserve"> </w:t>
      </w:r>
      <w:r w:rsidR="00272D77">
        <w:rPr>
          <w:rFonts w:ascii="Times New Roman" w:hAnsi="Times New Roman" w:cs="Times New Roman"/>
          <w:sz w:val="24"/>
          <w:szCs w:val="24"/>
        </w:rPr>
        <w:t xml:space="preserve">during TGE ( k/ </w:t>
      </w:r>
      <w:r w:rsidR="00272D77" w:rsidRPr="00272D77">
        <w:rPr>
          <w:rFonts w:ascii="Times New Roman" w:hAnsi="Times New Roman" w:cs="Times New Roman"/>
          <w:sz w:val="24"/>
          <w:szCs w:val="24"/>
        </w:rPr>
        <w:t xml:space="preserve">N </w:t>
      </w:r>
      <w:r w:rsidR="00272D77">
        <w:rPr>
          <w:rFonts w:ascii="Times New Roman" w:hAnsi="Times New Roman" w:cs="Times New Roman"/>
          <w:sz w:val="24"/>
          <w:szCs w:val="24"/>
        </w:rPr>
        <w:t>)</w:t>
      </w:r>
      <w:r w:rsidR="00272D77" w:rsidRPr="00272D77">
        <w:rPr>
          <w:rFonts w:ascii="Times New Roman" w:hAnsi="Times New Roman" w:cs="Times New Roman"/>
          <w:sz w:val="24"/>
          <w:szCs w:val="24"/>
        </w:rPr>
        <w:t xml:space="preserve"> and </w:t>
      </w:r>
      <w:r w:rsidR="00272D77">
        <w:rPr>
          <w:rFonts w:ascii="Times New Roman" w:hAnsi="Times New Roman" w:cs="Times New Roman"/>
          <w:sz w:val="24"/>
          <w:szCs w:val="24"/>
        </w:rPr>
        <w:t>in fair weather (</w:t>
      </w:r>
      <w:r w:rsidR="00272D77" w:rsidRPr="00272D77">
        <w:rPr>
          <w:rFonts w:ascii="Times New Roman" w:hAnsi="Times New Roman" w:cs="Times New Roman"/>
          <w:b/>
          <w:i/>
          <w:sz w:val="24"/>
          <w:szCs w:val="24"/>
        </w:rPr>
        <w:sym w:font="Symbol" w:char="F06C"/>
      </w:r>
      <w:r w:rsidR="00272D77" w:rsidRPr="00272D77">
        <w:rPr>
          <w:rFonts w:ascii="Times New Roman" w:hAnsi="Times New Roman" w:cs="Times New Roman"/>
          <w:b/>
          <w:i/>
          <w:sz w:val="24"/>
          <w:szCs w:val="24"/>
        </w:rPr>
        <w:t>/N</w:t>
      </w:r>
      <w:r w:rsidR="00272D77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CD17F5" w:rsidRDefault="00CD17F5" w:rsidP="00F82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7D" w:rsidRPr="00CD586F" w:rsidRDefault="00872E7D" w:rsidP="00872E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86F">
        <w:rPr>
          <w:rFonts w:ascii="Times New Roman" w:hAnsi="Times New Roman" w:cs="Times New Roman"/>
          <w:b/>
          <w:sz w:val="24"/>
          <w:szCs w:val="24"/>
        </w:rPr>
        <w:t>T</w:t>
      </w:r>
      <w:r w:rsidR="00F641BC">
        <w:rPr>
          <w:rFonts w:ascii="Times New Roman" w:hAnsi="Times New Roman" w:cs="Times New Roman"/>
          <w:b/>
          <w:sz w:val="24"/>
          <w:szCs w:val="24"/>
        </w:rPr>
        <w:t xml:space="preserve">able </w:t>
      </w:r>
      <w:proofErr w:type="gramStart"/>
      <w:r w:rsidR="00F641BC">
        <w:rPr>
          <w:rFonts w:ascii="Times New Roman" w:hAnsi="Times New Roman" w:cs="Times New Roman"/>
          <w:b/>
          <w:sz w:val="24"/>
          <w:szCs w:val="24"/>
        </w:rPr>
        <w:t>1</w:t>
      </w:r>
      <w:r w:rsidRPr="00CD586F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586F">
        <w:rPr>
          <w:rFonts w:ascii="Times New Roman" w:hAnsi="Times New Roman" w:cs="Times New Roman"/>
          <w:b/>
          <w:sz w:val="24"/>
          <w:szCs w:val="24"/>
        </w:rPr>
        <w:t xml:space="preserve">Coincidences of pulses positions on </w:t>
      </w:r>
      <w:r w:rsidR="00AD374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CD586F">
        <w:rPr>
          <w:rFonts w:ascii="Times New Roman" w:hAnsi="Times New Roman" w:cs="Times New Roman"/>
          <w:b/>
          <w:sz w:val="24"/>
          <w:szCs w:val="24"/>
        </w:rPr>
        <w:t>time axis of Cube 3 and Cube 6 detecto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CD586F">
        <w:rPr>
          <w:rFonts w:ascii="Times New Roman" w:hAnsi="Times New Roman" w:cs="Times New Roman"/>
          <w:b/>
          <w:sz w:val="24"/>
          <w:szCs w:val="24"/>
        </w:rPr>
        <w:t>s</w:t>
      </w:r>
    </w:p>
    <w:p w:rsidR="00872E7D" w:rsidRPr="00E95237" w:rsidRDefault="00872E7D" w:rsidP="00872E7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8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 maximum of TGE </w:t>
      </w:r>
      <w:r w:rsidR="00BB01EC">
        <w:rPr>
          <w:rFonts w:ascii="Times New Roman" w:hAnsi="Times New Roman" w:cs="Times New Roman"/>
          <w:b/>
          <w:sz w:val="24"/>
          <w:szCs w:val="24"/>
        </w:rPr>
        <w:t xml:space="preserve">and in fair weather </w:t>
      </w:r>
      <w:r w:rsidRPr="00CD586F">
        <w:rPr>
          <w:rFonts w:ascii="Times New Roman" w:hAnsi="Times New Roman" w:cs="Times New Roman"/>
          <w:b/>
          <w:sz w:val="24"/>
          <w:szCs w:val="24"/>
        </w:rPr>
        <w:t>for different bin widths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-65"/>
        <w:tblW w:w="9634" w:type="dxa"/>
        <w:tblLayout w:type="fixed"/>
        <w:tblLook w:val="0420" w:firstRow="1" w:lastRow="0" w:firstColumn="0" w:lastColumn="0" w:noHBand="0" w:noVBand="1"/>
      </w:tblPr>
      <w:tblGrid>
        <w:gridCol w:w="846"/>
        <w:gridCol w:w="992"/>
        <w:gridCol w:w="1559"/>
        <w:gridCol w:w="1418"/>
        <w:gridCol w:w="1559"/>
        <w:gridCol w:w="1559"/>
        <w:gridCol w:w="1701"/>
      </w:tblGrid>
      <w:tr w:rsidR="00AD374D" w:rsidRPr="000639B2" w:rsidTr="00201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846" w:type="dxa"/>
          </w:tcPr>
          <w:p w:rsidR="009F74E2" w:rsidRPr="000639B2" w:rsidRDefault="009F74E2" w:rsidP="009F74E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F74E2" w:rsidRPr="000639B2" w:rsidRDefault="009F74E2" w:rsidP="009F74E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F74E2" w:rsidRPr="000639B2" w:rsidRDefault="009F74E2" w:rsidP="009F74E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F74E2" w:rsidRPr="000639B2" w:rsidRDefault="009F74E2" w:rsidP="009F74E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F74E2" w:rsidRPr="000639B2" w:rsidRDefault="009F74E2" w:rsidP="009F74E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9F74E2" w:rsidRPr="000639B2" w:rsidRDefault="009F74E2" w:rsidP="009F74E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9F74E2" w:rsidRPr="000639B2" w:rsidRDefault="009F74E2" w:rsidP="009F74E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AD374D" w:rsidRPr="000639B2" w:rsidTr="00201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tcW w:w="846" w:type="dxa"/>
            <w:hideMark/>
          </w:tcPr>
          <w:p w:rsidR="001B444E" w:rsidRPr="000639B2" w:rsidRDefault="001B444E" w:rsidP="001B4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Bin width,</w:t>
            </w:r>
          </w:p>
        </w:tc>
        <w:tc>
          <w:tcPr>
            <w:tcW w:w="992" w:type="dxa"/>
            <w:hideMark/>
          </w:tcPr>
          <w:p w:rsidR="001B444E" w:rsidRPr="000639B2" w:rsidRDefault="001B444E" w:rsidP="001B4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Number of bins</w:t>
            </w:r>
          </w:p>
          <w:p w:rsidR="001B444E" w:rsidRPr="000639B2" w:rsidRDefault="001B444E" w:rsidP="001B4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1B444E" w:rsidRPr="000639B2" w:rsidRDefault="001B444E" w:rsidP="001B4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1B444E" w:rsidRPr="000639B2" w:rsidRDefault="001B444E" w:rsidP="001B4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</w:t>
            </w:r>
          </w:p>
        </w:tc>
        <w:tc>
          <w:tcPr>
            <w:tcW w:w="1559" w:type="dxa"/>
            <w:hideMark/>
          </w:tcPr>
          <w:p w:rsidR="001B444E" w:rsidRPr="000639B2" w:rsidRDefault="00BB01EC" w:rsidP="001B4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Number of c</w:t>
            </w:r>
            <w:r w:rsidR="001B444E"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oincidence</w:t>
            </w: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</w:t>
            </w:r>
            <w:r w:rsidR="001B444E"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1B444E" w:rsidRPr="000639B2" w:rsidRDefault="001B444E" w:rsidP="001B4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gramStart"/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at</w:t>
            </w:r>
            <w:proofErr w:type="gramEnd"/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the max</w:t>
            </w:r>
            <w:r w:rsidR="00A45084"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of TGE</w:t>
            </w:r>
          </w:p>
          <w:p w:rsidR="001B444E" w:rsidRPr="000639B2" w:rsidRDefault="001B444E" w:rsidP="006F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k</w:t>
            </w:r>
          </w:p>
        </w:tc>
        <w:tc>
          <w:tcPr>
            <w:tcW w:w="1418" w:type="dxa"/>
          </w:tcPr>
          <w:p w:rsidR="001B444E" w:rsidRPr="000639B2" w:rsidRDefault="00BB01EC" w:rsidP="001B4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Fraction of c</w:t>
            </w:r>
            <w:r w:rsidR="001B444E"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oincidence</w:t>
            </w: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</w:t>
            </w:r>
            <w:r w:rsidR="001B444E"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at the max</w:t>
            </w:r>
            <w:r w:rsidR="00A45084"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  <w:r w:rsidR="001B444E"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of TGE</w:t>
            </w:r>
          </w:p>
          <w:p w:rsidR="001B444E" w:rsidRPr="000639B2" w:rsidRDefault="001B444E" w:rsidP="001B4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k/N,  %</w:t>
            </w:r>
          </w:p>
        </w:tc>
        <w:tc>
          <w:tcPr>
            <w:tcW w:w="1559" w:type="dxa"/>
          </w:tcPr>
          <w:p w:rsidR="001B444E" w:rsidRPr="000639B2" w:rsidRDefault="00BB01EC" w:rsidP="001B4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Number of c</w:t>
            </w:r>
            <w:r w:rsidR="001B444E"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oincidence</w:t>
            </w: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</w:t>
            </w:r>
            <w:r w:rsidR="001B444E"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in</w:t>
            </w:r>
          </w:p>
          <w:p w:rsidR="001B444E" w:rsidRPr="000639B2" w:rsidRDefault="001B444E" w:rsidP="001B4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fair weather</w:t>
            </w:r>
          </w:p>
          <w:p w:rsidR="001B444E" w:rsidRPr="000639B2" w:rsidRDefault="001B444E" w:rsidP="001B4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:rsidR="001B444E" w:rsidRPr="000639B2" w:rsidRDefault="001B444E" w:rsidP="006F6B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sym w:font="Symbol" w:char="F06C"/>
            </w:r>
          </w:p>
        </w:tc>
        <w:tc>
          <w:tcPr>
            <w:tcW w:w="1559" w:type="dxa"/>
          </w:tcPr>
          <w:p w:rsidR="001B444E" w:rsidRPr="000639B2" w:rsidRDefault="00BB01EC" w:rsidP="001B4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Fraction of coincidences </w:t>
            </w:r>
            <w:r w:rsidR="00201A22"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in </w:t>
            </w:r>
            <w:r w:rsidR="001B444E"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fair weather</w:t>
            </w:r>
          </w:p>
          <w:p w:rsidR="001B444E" w:rsidRPr="000639B2" w:rsidRDefault="001B444E" w:rsidP="001B4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1B444E" w:rsidRPr="000639B2" w:rsidRDefault="001B444E" w:rsidP="001B4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sym w:font="Symbol" w:char="F06C"/>
            </w:r>
            <w:r w:rsidRPr="000639B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/N, </w:t>
            </w: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1B444E" w:rsidRPr="000639B2" w:rsidRDefault="001B444E" w:rsidP="001B4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Poisson probability</w:t>
            </w:r>
          </w:p>
          <w:p w:rsidR="001B444E" w:rsidRPr="000639B2" w:rsidRDefault="001B444E" w:rsidP="001B4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1B444E" w:rsidRPr="000639B2" w:rsidRDefault="000639B2" w:rsidP="006F6B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</w:rPr>
                    <m:t>k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auto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  <w:sz w:val="20"/>
                          <w:szCs w:val="20"/>
                        </w:rPr>
                        <m:t>λ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  <w:sz w:val="20"/>
                          <w:szCs w:val="20"/>
                        </w:rPr>
                        <m:t>k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</w:rPr>
                    <m:t>k!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</w:rPr>
                    <m:t>-λ</m:t>
                  </m:r>
                </m:sup>
              </m:sSup>
            </m:oMath>
            <w:r w:rsidR="00BB01EC" w:rsidRPr="000639B2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20"/>
              </w:rPr>
              <w:t>, %</w:t>
            </w:r>
          </w:p>
        </w:tc>
      </w:tr>
      <w:tr w:rsidR="00AD374D" w:rsidRPr="000639B2" w:rsidTr="00201A22">
        <w:trPr>
          <w:trHeight w:val="454"/>
        </w:trPr>
        <w:tc>
          <w:tcPr>
            <w:tcW w:w="846" w:type="dxa"/>
          </w:tcPr>
          <w:p w:rsidR="001B444E" w:rsidRPr="000639B2" w:rsidRDefault="001B444E" w:rsidP="001B4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20 </w:t>
            </w:r>
            <w:proofErr w:type="spellStart"/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992" w:type="dxa"/>
          </w:tcPr>
          <w:p w:rsidR="001B444E" w:rsidRPr="000639B2" w:rsidRDefault="001B444E" w:rsidP="001B4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10  </w:t>
            </w:r>
          </w:p>
        </w:tc>
        <w:tc>
          <w:tcPr>
            <w:tcW w:w="1418" w:type="dxa"/>
          </w:tcPr>
          <w:p w:rsidR="001B444E" w:rsidRPr="000639B2" w:rsidRDefault="001B444E" w:rsidP="001B4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9.9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99</w:t>
            </w:r>
          </w:p>
        </w:tc>
        <w:tc>
          <w:tcPr>
            <w:tcW w:w="1701" w:type="dxa"/>
          </w:tcPr>
          <w:p w:rsidR="001B444E" w:rsidRPr="000639B2" w:rsidRDefault="001B444E" w:rsidP="001B4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12.5</w:t>
            </w:r>
          </w:p>
        </w:tc>
        <w:bookmarkStart w:id="0" w:name="_GoBack"/>
        <w:bookmarkEnd w:id="0"/>
      </w:tr>
      <w:tr w:rsidR="00AD374D" w:rsidRPr="000639B2" w:rsidTr="00201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46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10 </w:t>
            </w:r>
            <w:proofErr w:type="spellStart"/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992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20  </w:t>
            </w:r>
          </w:p>
        </w:tc>
        <w:tc>
          <w:tcPr>
            <w:tcW w:w="1418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17.2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701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7.2</w:t>
            </w:r>
          </w:p>
        </w:tc>
      </w:tr>
      <w:tr w:rsidR="00AD374D" w:rsidRPr="000639B2" w:rsidTr="00201A22">
        <w:trPr>
          <w:trHeight w:val="454"/>
        </w:trPr>
        <w:tc>
          <w:tcPr>
            <w:tcW w:w="846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8 </w:t>
            </w:r>
            <w:proofErr w:type="spellStart"/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992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24  </w:t>
            </w:r>
          </w:p>
        </w:tc>
        <w:tc>
          <w:tcPr>
            <w:tcW w:w="1418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96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18.5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74</w:t>
            </w:r>
          </w:p>
        </w:tc>
        <w:tc>
          <w:tcPr>
            <w:tcW w:w="1701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3.9</w:t>
            </w:r>
          </w:p>
        </w:tc>
      </w:tr>
      <w:tr w:rsidR="00AD374D" w:rsidRPr="000639B2" w:rsidTr="00201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46" w:type="dxa"/>
            <w:hideMark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5 </w:t>
            </w:r>
            <w:proofErr w:type="spellStart"/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992" w:type="dxa"/>
            <w:hideMark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1559" w:type="dxa"/>
            <w:hideMark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33  </w:t>
            </w:r>
          </w:p>
        </w:tc>
        <w:tc>
          <w:tcPr>
            <w:tcW w:w="1418" w:type="dxa"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82,5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20.3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0.25</w:t>
            </w:r>
          </w:p>
        </w:tc>
      </w:tr>
      <w:tr w:rsidR="00AD374D" w:rsidRPr="000639B2" w:rsidTr="00201A22">
        <w:trPr>
          <w:trHeight w:val="454"/>
        </w:trPr>
        <w:tc>
          <w:tcPr>
            <w:tcW w:w="846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4 </w:t>
            </w:r>
            <w:proofErr w:type="spellStart"/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992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38   </w:t>
            </w:r>
          </w:p>
        </w:tc>
        <w:tc>
          <w:tcPr>
            <w:tcW w:w="1418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76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20.2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0.13</w:t>
            </w:r>
          </w:p>
        </w:tc>
      </w:tr>
      <w:tr w:rsidR="00AD374D" w:rsidRPr="000639B2" w:rsidTr="00201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46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2.5 </w:t>
            </w:r>
            <w:proofErr w:type="spellStart"/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992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37   </w:t>
            </w:r>
          </w:p>
        </w:tc>
        <w:tc>
          <w:tcPr>
            <w:tcW w:w="1418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46.25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17.9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22.4</w:t>
            </w:r>
          </w:p>
        </w:tc>
        <w:tc>
          <w:tcPr>
            <w:tcW w:w="1701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0.003</w:t>
            </w:r>
          </w:p>
        </w:tc>
      </w:tr>
      <w:tr w:rsidR="00AD374D" w:rsidRPr="000639B2" w:rsidTr="00201A22">
        <w:trPr>
          <w:trHeight w:val="454"/>
        </w:trPr>
        <w:tc>
          <w:tcPr>
            <w:tcW w:w="846" w:type="dxa"/>
            <w:hideMark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 </w:t>
            </w:r>
            <w:proofErr w:type="spellStart"/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992" w:type="dxa"/>
            <w:hideMark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200</w:t>
            </w:r>
          </w:p>
        </w:tc>
        <w:tc>
          <w:tcPr>
            <w:tcW w:w="1559" w:type="dxa"/>
            <w:hideMark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34   </w:t>
            </w:r>
          </w:p>
        </w:tc>
        <w:tc>
          <w:tcPr>
            <w:tcW w:w="1418" w:type="dxa"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10.9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5.5</w:t>
            </w:r>
          </w:p>
        </w:tc>
        <w:tc>
          <w:tcPr>
            <w:tcW w:w="1701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1.2 </w:t>
            </w: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sym w:font="Symbol" w:char="F0D7"/>
            </w: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superscript"/>
              </w:rPr>
              <w:t>-6</w:t>
            </w:r>
          </w:p>
        </w:tc>
      </w:tr>
      <w:tr w:rsidR="00AD374D" w:rsidRPr="000639B2" w:rsidTr="00201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46" w:type="dxa"/>
            <w:hideMark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500 µs</w:t>
            </w:r>
          </w:p>
        </w:tc>
        <w:tc>
          <w:tcPr>
            <w:tcW w:w="992" w:type="dxa"/>
            <w:hideMark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400</w:t>
            </w:r>
          </w:p>
        </w:tc>
        <w:tc>
          <w:tcPr>
            <w:tcW w:w="1559" w:type="dxa"/>
            <w:hideMark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20   </w:t>
            </w:r>
          </w:p>
        </w:tc>
        <w:tc>
          <w:tcPr>
            <w:tcW w:w="1418" w:type="dxa"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5.7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1.4</w:t>
            </w:r>
          </w:p>
        </w:tc>
        <w:tc>
          <w:tcPr>
            <w:tcW w:w="1701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1.8 </w:t>
            </w: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sym w:font="Symbol" w:char="F0D7"/>
            </w: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superscript"/>
              </w:rPr>
              <w:t>-4</w:t>
            </w:r>
          </w:p>
        </w:tc>
      </w:tr>
      <w:tr w:rsidR="00AD374D" w:rsidRPr="000639B2" w:rsidTr="00201A22">
        <w:trPr>
          <w:trHeight w:val="454"/>
        </w:trPr>
        <w:tc>
          <w:tcPr>
            <w:tcW w:w="846" w:type="dxa"/>
            <w:hideMark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250 µs</w:t>
            </w:r>
          </w:p>
        </w:tc>
        <w:tc>
          <w:tcPr>
            <w:tcW w:w="992" w:type="dxa"/>
            <w:hideMark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800</w:t>
            </w:r>
          </w:p>
        </w:tc>
        <w:tc>
          <w:tcPr>
            <w:tcW w:w="1559" w:type="dxa"/>
            <w:hideMark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12   </w:t>
            </w:r>
          </w:p>
        </w:tc>
        <w:tc>
          <w:tcPr>
            <w:tcW w:w="1418" w:type="dxa"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1,5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4.3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0.5</w:t>
            </w:r>
          </w:p>
        </w:tc>
        <w:tc>
          <w:tcPr>
            <w:tcW w:w="1701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0.11</w:t>
            </w:r>
          </w:p>
        </w:tc>
      </w:tr>
      <w:tr w:rsidR="00AD374D" w:rsidRPr="000639B2" w:rsidTr="00201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46" w:type="dxa"/>
            <w:hideMark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100 µs</w:t>
            </w:r>
          </w:p>
        </w:tc>
        <w:tc>
          <w:tcPr>
            <w:tcW w:w="992" w:type="dxa"/>
            <w:hideMark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2000</w:t>
            </w:r>
          </w:p>
        </w:tc>
        <w:tc>
          <w:tcPr>
            <w:tcW w:w="1559" w:type="dxa"/>
            <w:hideMark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7   </w:t>
            </w:r>
          </w:p>
        </w:tc>
        <w:tc>
          <w:tcPr>
            <w:tcW w:w="1418" w:type="dxa"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0,35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3.2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0.2</w:t>
            </w:r>
          </w:p>
        </w:tc>
        <w:tc>
          <w:tcPr>
            <w:tcW w:w="1701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2.8</w:t>
            </w:r>
          </w:p>
        </w:tc>
      </w:tr>
      <w:tr w:rsidR="00AD374D" w:rsidRPr="000639B2" w:rsidTr="00201A22">
        <w:trPr>
          <w:trHeight w:val="454"/>
        </w:trPr>
        <w:tc>
          <w:tcPr>
            <w:tcW w:w="846" w:type="dxa"/>
            <w:hideMark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 µs</w:t>
            </w:r>
          </w:p>
        </w:tc>
        <w:tc>
          <w:tcPr>
            <w:tcW w:w="992" w:type="dxa"/>
            <w:hideMark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4000</w:t>
            </w:r>
          </w:p>
        </w:tc>
        <w:tc>
          <w:tcPr>
            <w:tcW w:w="1559" w:type="dxa"/>
            <w:hideMark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4   </w:t>
            </w:r>
          </w:p>
        </w:tc>
        <w:tc>
          <w:tcPr>
            <w:tcW w:w="1418" w:type="dxa"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0,1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2.8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0.05</w:t>
            </w:r>
          </w:p>
        </w:tc>
        <w:tc>
          <w:tcPr>
            <w:tcW w:w="1701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15.6</w:t>
            </w:r>
          </w:p>
        </w:tc>
      </w:tr>
      <w:tr w:rsidR="00AD374D" w:rsidRPr="000639B2" w:rsidTr="00201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46" w:type="dxa"/>
            <w:hideMark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 µs</w:t>
            </w:r>
          </w:p>
        </w:tc>
        <w:tc>
          <w:tcPr>
            <w:tcW w:w="992" w:type="dxa"/>
            <w:hideMark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8000</w:t>
            </w:r>
          </w:p>
        </w:tc>
        <w:tc>
          <w:tcPr>
            <w:tcW w:w="1559" w:type="dxa"/>
            <w:hideMark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2   </w:t>
            </w:r>
          </w:p>
        </w:tc>
        <w:tc>
          <w:tcPr>
            <w:tcW w:w="1418" w:type="dxa"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0,025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2.6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0.04</w:t>
            </w:r>
          </w:p>
        </w:tc>
        <w:tc>
          <w:tcPr>
            <w:tcW w:w="1701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</w:tr>
      <w:tr w:rsidR="00AD374D" w:rsidRPr="000639B2" w:rsidTr="00201A22">
        <w:trPr>
          <w:trHeight w:val="454"/>
        </w:trPr>
        <w:tc>
          <w:tcPr>
            <w:tcW w:w="846" w:type="dxa"/>
            <w:hideMark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 µs</w:t>
            </w:r>
          </w:p>
        </w:tc>
        <w:tc>
          <w:tcPr>
            <w:tcW w:w="992" w:type="dxa"/>
            <w:hideMark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20 000</w:t>
            </w:r>
          </w:p>
        </w:tc>
        <w:tc>
          <w:tcPr>
            <w:tcW w:w="1559" w:type="dxa"/>
            <w:hideMark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2   </w:t>
            </w:r>
          </w:p>
        </w:tc>
        <w:tc>
          <w:tcPr>
            <w:tcW w:w="1418" w:type="dxa"/>
          </w:tcPr>
          <w:p w:rsidR="001B444E" w:rsidRPr="000639B2" w:rsidRDefault="001B444E" w:rsidP="001B44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0,01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0.01</w:t>
            </w:r>
          </w:p>
        </w:tc>
        <w:tc>
          <w:tcPr>
            <w:tcW w:w="1701" w:type="dxa"/>
          </w:tcPr>
          <w:p w:rsidR="001B444E" w:rsidRPr="000639B2" w:rsidRDefault="001B444E" w:rsidP="001B44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39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27</w:t>
            </w:r>
          </w:p>
        </w:tc>
      </w:tr>
    </w:tbl>
    <w:p w:rsidR="00872E7D" w:rsidRDefault="00872E7D"/>
    <w:p w:rsidR="00E329DB" w:rsidRDefault="00E329DB" w:rsidP="00E329DB">
      <w:pPr>
        <w:jc w:val="center"/>
        <w:rPr>
          <w:noProof/>
        </w:rPr>
      </w:pPr>
    </w:p>
    <w:p w:rsidR="00F641BC" w:rsidRDefault="00F641BC" w:rsidP="00E329DB">
      <w:pPr>
        <w:jc w:val="center"/>
      </w:pPr>
      <w:r>
        <w:rPr>
          <w:noProof/>
        </w:rPr>
        <w:drawing>
          <wp:inline distT="0" distB="0" distL="0" distR="0" wp14:anchorId="5CFE9D92" wp14:editId="2EEFC47B">
            <wp:extent cx="4582800" cy="34524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8" t="4654" r="4279" b="-450"/>
                    <a:stretch/>
                  </pic:blipFill>
                  <pic:spPr bwMode="auto">
                    <a:xfrm>
                      <a:off x="0" y="0"/>
                      <a:ext cx="4582800" cy="345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2D77" w:rsidRDefault="00F641BC" w:rsidP="00272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Fig.1</w:t>
      </w:r>
      <w:r w:rsidR="00877D9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877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D93" w:rsidRPr="00775511">
        <w:rPr>
          <w:rFonts w:ascii="Times New Roman" w:hAnsi="Times New Roman" w:cs="Times New Roman"/>
          <w:b/>
          <w:sz w:val="24"/>
          <w:szCs w:val="24"/>
        </w:rPr>
        <w:t>Coincidences of non-empty bins for signals</w:t>
      </w:r>
      <w:r w:rsidR="00877D93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A45084">
        <w:rPr>
          <w:rFonts w:ascii="Times New Roman" w:hAnsi="Times New Roman" w:cs="Times New Roman"/>
          <w:b/>
          <w:sz w:val="24"/>
          <w:szCs w:val="24"/>
        </w:rPr>
        <w:t xml:space="preserve">two detectors </w:t>
      </w:r>
      <w:r w:rsidR="00877D93">
        <w:rPr>
          <w:rFonts w:ascii="Times New Roman" w:hAnsi="Times New Roman" w:cs="Times New Roman"/>
          <w:b/>
          <w:sz w:val="24"/>
          <w:szCs w:val="24"/>
        </w:rPr>
        <w:t>Cube 3 and Cube 6</w:t>
      </w:r>
      <w:r w:rsidR="00272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D93">
        <w:rPr>
          <w:rFonts w:ascii="Times New Roman" w:hAnsi="Times New Roman" w:cs="Times New Roman"/>
          <w:b/>
          <w:sz w:val="24"/>
          <w:szCs w:val="24"/>
        </w:rPr>
        <w:t xml:space="preserve">at the </w:t>
      </w:r>
    </w:p>
    <w:p w:rsidR="001003AE" w:rsidRDefault="00877D93" w:rsidP="00272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maximum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of TGE (</w:t>
      </w:r>
      <w:r w:rsidR="00272D77">
        <w:rPr>
          <w:rFonts w:ascii="Times New Roman" w:hAnsi="Times New Roman" w:cs="Times New Roman"/>
          <w:b/>
          <w:sz w:val="24"/>
          <w:szCs w:val="24"/>
        </w:rPr>
        <w:t>k/N, blue) and in fair weather (</w:t>
      </w:r>
      <w:r w:rsidR="00272D77" w:rsidRPr="00272D77">
        <w:rPr>
          <w:rFonts w:ascii="Times New Roman" w:hAnsi="Times New Roman" w:cs="Times New Roman"/>
          <w:b/>
          <w:i/>
          <w:sz w:val="24"/>
          <w:szCs w:val="24"/>
        </w:rPr>
        <w:sym w:font="Symbol" w:char="F06C"/>
      </w:r>
      <w:r w:rsidR="00272D77" w:rsidRPr="00272D77">
        <w:rPr>
          <w:rFonts w:ascii="Times New Roman" w:hAnsi="Times New Roman" w:cs="Times New Roman"/>
          <w:b/>
          <w:i/>
          <w:sz w:val="24"/>
          <w:szCs w:val="24"/>
        </w:rPr>
        <w:t>/N</w:t>
      </w:r>
      <w:r w:rsidR="00272D77">
        <w:rPr>
          <w:rFonts w:ascii="Times New Roman" w:hAnsi="Times New Roman" w:cs="Times New Roman"/>
          <w:sz w:val="24"/>
          <w:szCs w:val="24"/>
        </w:rPr>
        <w:t xml:space="preserve"> </w:t>
      </w:r>
      <w:r w:rsidR="00272D77">
        <w:rPr>
          <w:rFonts w:ascii="Times New Roman" w:hAnsi="Times New Roman" w:cs="Times New Roman"/>
          <w:b/>
          <w:sz w:val="24"/>
          <w:szCs w:val="24"/>
        </w:rPr>
        <w:t>red) as a function of bin width.</w:t>
      </w:r>
    </w:p>
    <w:p w:rsidR="00877D93" w:rsidRDefault="00F02199" w:rsidP="00F02199">
      <w:pPr>
        <w:tabs>
          <w:tab w:val="center" w:pos="4844"/>
          <w:tab w:val="right" w:pos="96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02199" w:rsidRDefault="00F02199" w:rsidP="00585D84">
      <w:pPr>
        <w:tabs>
          <w:tab w:val="center" w:pos="4844"/>
          <w:tab w:val="right" w:pos="96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C5F" w:rsidRDefault="00D91C5F" w:rsidP="00D91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EE" w:rsidRDefault="004C78EE" w:rsidP="00D91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EE" w:rsidRDefault="004C78EE" w:rsidP="00D91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EE" w:rsidRDefault="004C78EE" w:rsidP="00D91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EE" w:rsidRDefault="004C78EE" w:rsidP="00D91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3BA" w:rsidRDefault="00C233BA" w:rsidP="00D91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3BA" w:rsidRDefault="00C233BA" w:rsidP="00D91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3BA" w:rsidRDefault="00C233BA" w:rsidP="00D91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3BA" w:rsidRDefault="00C233BA" w:rsidP="00D91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3BA" w:rsidRDefault="00C233BA" w:rsidP="00D91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3BA" w:rsidRDefault="00C233BA" w:rsidP="00D91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EE" w:rsidRDefault="004C78EE" w:rsidP="00D91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EE" w:rsidRDefault="004C78EE" w:rsidP="00D91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EE" w:rsidRDefault="004C78EE" w:rsidP="00D91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EE" w:rsidRDefault="004C78EE" w:rsidP="00D91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EE" w:rsidRDefault="004C78EE" w:rsidP="00D91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EE" w:rsidRDefault="004C78EE" w:rsidP="00D91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EE" w:rsidRDefault="004C78EE" w:rsidP="00D91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EE" w:rsidRDefault="004C78EE" w:rsidP="00D91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8EE" w:rsidRDefault="00D91C5F" w:rsidP="00D91C5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78EE">
        <w:rPr>
          <w:rFonts w:ascii="Times New Roman" w:hAnsi="Times New Roman" w:cs="Times New Roman"/>
          <w:b/>
          <w:sz w:val="24"/>
          <w:szCs w:val="24"/>
        </w:rPr>
        <w:t>Appendix</w:t>
      </w:r>
      <w:r w:rsidR="004C78EE" w:rsidRPr="004C7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8EE">
        <w:rPr>
          <w:rFonts w:ascii="Times New Roman" w:hAnsi="Times New Roman" w:cs="Times New Roman"/>
          <w:b/>
          <w:sz w:val="24"/>
          <w:szCs w:val="24"/>
        </w:rPr>
        <w:t>A</w:t>
      </w:r>
      <w:r w:rsidR="004C78EE" w:rsidRPr="004C78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78E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C78EE" w:rsidRPr="004C78EE">
        <w:rPr>
          <w:rFonts w:ascii="Times New Roman" w:hAnsi="Times New Roman" w:cs="Times New Roman"/>
          <w:b/>
          <w:sz w:val="24"/>
          <w:szCs w:val="24"/>
        </w:rPr>
        <w:t xml:space="preserve">Average values </w:t>
      </w:r>
      <w:proofErr w:type="gramStart"/>
      <w:r w:rsidR="004C78EE" w:rsidRPr="004C78EE">
        <w:rPr>
          <w:rFonts w:ascii="Times New Roman" w:hAnsi="Times New Roman" w:cs="Times New Roman"/>
          <w:b/>
          <w:sz w:val="24"/>
          <w:szCs w:val="24"/>
        </w:rPr>
        <w:t xml:space="preserve">of  </w:t>
      </w:r>
      <w:r w:rsidR="004C78EE">
        <w:rPr>
          <w:rFonts w:ascii="Times New Roman" w:hAnsi="Times New Roman" w:cs="Times New Roman"/>
          <w:b/>
          <w:sz w:val="24"/>
          <w:szCs w:val="24"/>
        </w:rPr>
        <w:t>expected</w:t>
      </w:r>
      <w:proofErr w:type="gramEnd"/>
      <w:r w:rsidR="004C78EE">
        <w:rPr>
          <w:rFonts w:ascii="Times New Roman" w:hAnsi="Times New Roman" w:cs="Times New Roman"/>
          <w:b/>
          <w:sz w:val="24"/>
          <w:szCs w:val="24"/>
        </w:rPr>
        <w:t xml:space="preserve"> coincidences (</w:t>
      </w:r>
      <w:r w:rsidR="004C78EE" w:rsidRPr="004C78EE">
        <w:rPr>
          <w:rFonts w:ascii="Times New Roman" w:hAnsi="Times New Roman" w:cs="Times New Roman"/>
          <w:b/>
          <w:i/>
          <w:sz w:val="24"/>
          <w:szCs w:val="24"/>
        </w:rPr>
        <w:sym w:font="Symbol" w:char="F06C"/>
      </w:r>
      <w:r w:rsidR="004C78EE">
        <w:rPr>
          <w:rFonts w:ascii="Times New Roman" w:hAnsi="Times New Roman" w:cs="Times New Roman"/>
          <w:b/>
          <w:i/>
          <w:sz w:val="24"/>
          <w:szCs w:val="24"/>
        </w:rPr>
        <w:t xml:space="preserve"> ) </w:t>
      </w:r>
      <w:r w:rsidR="004C78EE" w:rsidRPr="004C78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78EE" w:rsidRPr="004C78EE">
        <w:rPr>
          <w:rFonts w:ascii="Times New Roman" w:hAnsi="Times New Roman" w:cs="Times New Roman"/>
          <w:b/>
          <w:sz w:val="24"/>
          <w:szCs w:val="24"/>
        </w:rPr>
        <w:t>for 10 fair-weather records</w:t>
      </w:r>
    </w:p>
    <w:p w:rsidR="004C78EE" w:rsidRPr="004C78EE" w:rsidRDefault="004C78EE" w:rsidP="00D91C5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91C5F" w:rsidRDefault="00D91C5F" w:rsidP="00D91C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A2. </w:t>
      </w:r>
      <w:r w:rsidRPr="009C454C">
        <w:rPr>
          <w:rFonts w:ascii="Times New Roman" w:hAnsi="Times New Roman" w:cs="Times New Roman"/>
          <w:b/>
          <w:sz w:val="24"/>
          <w:szCs w:val="24"/>
        </w:rPr>
        <w:t>Number of coincidences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A72">
        <w:rPr>
          <w:rFonts w:ascii="Times New Roman" w:hAnsi="Times New Roman" w:cs="Times New Roman"/>
          <w:b/>
          <w:sz w:val="24"/>
          <w:szCs w:val="24"/>
        </w:rPr>
        <w:t xml:space="preserve">of </w:t>
      </w:r>
      <w:proofErr w:type="spellStart"/>
      <w:proofErr w:type="gramStart"/>
      <w:r w:rsidRPr="00337A72">
        <w:rPr>
          <w:rFonts w:ascii="Times New Roman" w:hAnsi="Times New Roman" w:cs="Times New Roman"/>
          <w:b/>
          <w:sz w:val="24"/>
          <w:szCs w:val="24"/>
        </w:rPr>
        <w:t>non empty</w:t>
      </w:r>
      <w:proofErr w:type="spellEnd"/>
      <w:proofErr w:type="gramEnd"/>
      <w:r w:rsidRPr="00337A72">
        <w:rPr>
          <w:rFonts w:ascii="Times New Roman" w:hAnsi="Times New Roman" w:cs="Times New Roman"/>
          <w:b/>
          <w:sz w:val="24"/>
          <w:szCs w:val="24"/>
        </w:rPr>
        <w:t xml:space="preserve"> bins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A72">
        <w:rPr>
          <w:rFonts w:ascii="Times New Roman" w:hAnsi="Times New Roman" w:cs="Times New Roman"/>
          <w:b/>
          <w:sz w:val="24"/>
          <w:szCs w:val="24"/>
        </w:rPr>
        <w:t>in two signals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A72">
        <w:rPr>
          <w:rFonts w:ascii="Times New Roman" w:hAnsi="Times New Roman" w:cs="Times New Roman"/>
          <w:b/>
          <w:sz w:val="24"/>
          <w:szCs w:val="24"/>
        </w:rPr>
        <w:t xml:space="preserve">from </w:t>
      </w: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337A72">
        <w:rPr>
          <w:rFonts w:ascii="Times New Roman" w:hAnsi="Times New Roman" w:cs="Times New Roman"/>
          <w:b/>
          <w:sz w:val="24"/>
          <w:szCs w:val="24"/>
        </w:rPr>
        <w:t>records</w:t>
      </w:r>
      <w:r w:rsidRPr="000045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Pr="00337A72">
        <w:rPr>
          <w:rFonts w:ascii="Times New Roman" w:hAnsi="Times New Roman" w:cs="Times New Roman"/>
          <w:b/>
          <w:sz w:val="24"/>
          <w:szCs w:val="24"/>
        </w:rPr>
        <w:t>fair weather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91C5F" w:rsidRDefault="00D91C5F" w:rsidP="00F02199">
      <w:pPr>
        <w:tabs>
          <w:tab w:val="center" w:pos="4844"/>
          <w:tab w:val="right" w:pos="96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65"/>
        <w:tblW w:w="0" w:type="auto"/>
        <w:tblInd w:w="421" w:type="dxa"/>
        <w:tblLook w:val="0420" w:firstRow="1" w:lastRow="0" w:firstColumn="0" w:lastColumn="0" w:noHBand="0" w:noVBand="1"/>
      </w:tblPr>
      <w:tblGrid>
        <w:gridCol w:w="850"/>
        <w:gridCol w:w="856"/>
        <w:gridCol w:w="428"/>
        <w:gridCol w:w="428"/>
        <w:gridCol w:w="428"/>
        <w:gridCol w:w="428"/>
        <w:gridCol w:w="428"/>
        <w:gridCol w:w="428"/>
        <w:gridCol w:w="428"/>
        <w:gridCol w:w="436"/>
        <w:gridCol w:w="436"/>
        <w:gridCol w:w="508"/>
        <w:gridCol w:w="713"/>
        <w:gridCol w:w="1598"/>
      </w:tblGrid>
      <w:tr w:rsidR="00D91C5F" w:rsidRPr="00E236A0" w:rsidTr="00130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850" w:type="dxa"/>
          </w:tcPr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E236A0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844" w:type="dxa"/>
          </w:tcPr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E236A0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0" w:type="auto"/>
          </w:tcPr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E236A0">
              <w:rPr>
                <w:rFonts w:ascii="Times New Roman" w:hAnsi="Times New Roman" w:cs="Times New Roman"/>
                <w:b w:val="0"/>
                <w:color w:val="auto"/>
              </w:rPr>
              <w:t>3</w:t>
            </w:r>
          </w:p>
        </w:tc>
        <w:tc>
          <w:tcPr>
            <w:tcW w:w="0" w:type="auto"/>
          </w:tcPr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E236A0">
              <w:rPr>
                <w:rFonts w:ascii="Times New Roman" w:hAnsi="Times New Roman" w:cs="Times New Roman"/>
                <w:b w:val="0"/>
                <w:color w:val="auto"/>
              </w:rPr>
              <w:t>4</w:t>
            </w:r>
          </w:p>
        </w:tc>
        <w:tc>
          <w:tcPr>
            <w:tcW w:w="0" w:type="auto"/>
          </w:tcPr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E236A0">
              <w:rPr>
                <w:rFonts w:ascii="Times New Roman" w:hAnsi="Times New Roman" w:cs="Times New Roman"/>
                <w:b w:val="0"/>
                <w:color w:val="auto"/>
              </w:rPr>
              <w:t>5</w:t>
            </w:r>
          </w:p>
        </w:tc>
        <w:tc>
          <w:tcPr>
            <w:tcW w:w="0" w:type="auto"/>
          </w:tcPr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E236A0">
              <w:rPr>
                <w:rFonts w:ascii="Times New Roman" w:hAnsi="Times New Roman" w:cs="Times New Roman"/>
                <w:b w:val="0"/>
                <w:color w:val="auto"/>
              </w:rPr>
              <w:t>6</w:t>
            </w:r>
          </w:p>
        </w:tc>
        <w:tc>
          <w:tcPr>
            <w:tcW w:w="0" w:type="auto"/>
          </w:tcPr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E236A0">
              <w:rPr>
                <w:rFonts w:ascii="Times New Roman" w:hAnsi="Times New Roman" w:cs="Times New Roman"/>
                <w:b w:val="0"/>
                <w:color w:val="auto"/>
              </w:rPr>
              <w:t>7</w:t>
            </w:r>
          </w:p>
        </w:tc>
        <w:tc>
          <w:tcPr>
            <w:tcW w:w="0" w:type="auto"/>
          </w:tcPr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E236A0">
              <w:rPr>
                <w:rFonts w:ascii="Times New Roman" w:hAnsi="Times New Roman" w:cs="Times New Roman"/>
                <w:b w:val="0"/>
                <w:color w:val="auto"/>
              </w:rPr>
              <w:t>8</w:t>
            </w:r>
          </w:p>
        </w:tc>
        <w:tc>
          <w:tcPr>
            <w:tcW w:w="0" w:type="auto"/>
          </w:tcPr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E236A0">
              <w:rPr>
                <w:rFonts w:ascii="Times New Roman" w:hAnsi="Times New Roman" w:cs="Times New Roman"/>
                <w:b w:val="0"/>
                <w:color w:val="auto"/>
              </w:rPr>
              <w:t>9</w:t>
            </w:r>
          </w:p>
        </w:tc>
        <w:tc>
          <w:tcPr>
            <w:tcW w:w="0" w:type="auto"/>
          </w:tcPr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E236A0">
              <w:rPr>
                <w:rFonts w:ascii="Times New Roman" w:hAnsi="Times New Roman" w:cs="Times New Roman"/>
                <w:b w:val="0"/>
                <w:color w:val="auto"/>
              </w:rPr>
              <w:t>10</w:t>
            </w:r>
          </w:p>
        </w:tc>
        <w:tc>
          <w:tcPr>
            <w:tcW w:w="0" w:type="auto"/>
          </w:tcPr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E236A0">
              <w:rPr>
                <w:rFonts w:ascii="Times New Roman" w:hAnsi="Times New Roman" w:cs="Times New Roman"/>
                <w:b w:val="0"/>
                <w:color w:val="auto"/>
              </w:rPr>
              <w:t>11</w:t>
            </w:r>
          </w:p>
        </w:tc>
        <w:tc>
          <w:tcPr>
            <w:tcW w:w="0" w:type="auto"/>
          </w:tcPr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E236A0">
              <w:rPr>
                <w:rFonts w:ascii="Times New Roman" w:hAnsi="Times New Roman" w:cs="Times New Roman"/>
                <w:b w:val="0"/>
                <w:color w:val="auto"/>
              </w:rPr>
              <w:t>12</w:t>
            </w:r>
          </w:p>
        </w:tc>
        <w:tc>
          <w:tcPr>
            <w:tcW w:w="0" w:type="auto"/>
          </w:tcPr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E236A0">
              <w:rPr>
                <w:rFonts w:ascii="Times New Roman" w:hAnsi="Times New Roman" w:cs="Times New Roman"/>
                <w:b w:val="0"/>
                <w:color w:val="auto"/>
              </w:rPr>
              <w:t>13</w:t>
            </w:r>
          </w:p>
        </w:tc>
        <w:tc>
          <w:tcPr>
            <w:tcW w:w="1598" w:type="dxa"/>
          </w:tcPr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E236A0">
              <w:rPr>
                <w:rFonts w:ascii="Times New Roman" w:hAnsi="Times New Roman" w:cs="Times New Roman"/>
                <w:b w:val="0"/>
                <w:color w:val="auto"/>
              </w:rPr>
              <w:t>14</w:t>
            </w:r>
          </w:p>
        </w:tc>
      </w:tr>
      <w:tr w:rsidR="00D91C5F" w:rsidRPr="00337A72" w:rsidTr="00130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0" w:type="dxa"/>
            <w:hideMark/>
          </w:tcPr>
          <w:p w:rsidR="00D91C5F" w:rsidRPr="00E236A0" w:rsidRDefault="00D91C5F" w:rsidP="0013064D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236A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Bin width </w:t>
            </w:r>
          </w:p>
        </w:tc>
        <w:tc>
          <w:tcPr>
            <w:tcW w:w="844" w:type="dxa"/>
            <w:hideMark/>
          </w:tcPr>
          <w:p w:rsidR="00D91C5F" w:rsidRPr="00E236A0" w:rsidRDefault="00D91C5F" w:rsidP="0013064D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236A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Number of bins </w:t>
            </w:r>
          </w:p>
        </w:tc>
        <w:tc>
          <w:tcPr>
            <w:tcW w:w="0" w:type="auto"/>
          </w:tcPr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</w:pPr>
            <w:r w:rsidRPr="00E236A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sym w:font="Symbol" w:char="F06C"/>
            </w:r>
            <w:r w:rsidRPr="00E236A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1</w:t>
            </w:r>
          </w:p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236A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sym w:font="Symbol" w:char="F06C"/>
            </w:r>
            <w:r w:rsidRPr="00E236A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2</w:t>
            </w:r>
          </w:p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236A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sym w:font="Symbol" w:char="F06C"/>
            </w:r>
            <w:r w:rsidRPr="00E236A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3</w:t>
            </w:r>
          </w:p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236A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sym w:font="Symbol" w:char="F06C"/>
            </w:r>
            <w:r w:rsidRPr="00E236A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4</w:t>
            </w:r>
          </w:p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236A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sym w:font="Symbol" w:char="F06C"/>
            </w:r>
            <w:r w:rsidRPr="00E236A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5</w:t>
            </w:r>
          </w:p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236A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sym w:font="Symbol" w:char="F06C"/>
            </w:r>
            <w:r w:rsidRPr="00E236A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6</w:t>
            </w:r>
          </w:p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236A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sym w:font="Symbol" w:char="F06C"/>
            </w:r>
            <w:r w:rsidRPr="00E236A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7</w:t>
            </w:r>
          </w:p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236A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sym w:font="Symbol" w:char="F06C"/>
            </w:r>
            <w:r w:rsidRPr="00E236A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8</w:t>
            </w:r>
          </w:p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236A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sym w:font="Symbol" w:char="F06C"/>
            </w:r>
            <w:r w:rsidRPr="00E236A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9</w:t>
            </w:r>
          </w:p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236A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sym w:font="Symbol" w:char="F06C"/>
            </w:r>
            <w:r w:rsidRPr="00E236A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10</w:t>
            </w:r>
          </w:p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236A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sym w:font="Symbol" w:char="F06C"/>
            </w:r>
            <w:r w:rsidRPr="00E236A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vertAlign w:val="subscript"/>
              </w:rPr>
              <w:t>mean</w:t>
            </w:r>
          </w:p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8" w:type="dxa"/>
          </w:tcPr>
          <w:p w:rsidR="00D91C5F" w:rsidRPr="00E236A0" w:rsidRDefault="004C78EE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Fraction of c</w:t>
            </w:r>
            <w:r w:rsidR="00D91C5F" w:rsidRPr="00E236A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oinc</w:t>
            </w:r>
            <w:r w:rsidR="00D91C5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idence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</w:t>
            </w:r>
            <w:r w:rsidR="00D91C5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="00D91C5F" w:rsidRPr="00E236A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of</w:t>
            </w:r>
          </w:p>
          <w:p w:rsidR="00D91C5F" w:rsidRPr="00E236A0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non-</w:t>
            </w:r>
            <w:r w:rsidRPr="00E236A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empty bins  %</w:t>
            </w:r>
          </w:p>
        </w:tc>
      </w:tr>
      <w:tr w:rsidR="00D91C5F" w:rsidRPr="00337A72" w:rsidTr="0013064D">
        <w:trPr>
          <w:trHeight w:val="454"/>
        </w:trPr>
        <w:tc>
          <w:tcPr>
            <w:tcW w:w="850" w:type="dxa"/>
          </w:tcPr>
          <w:p w:rsidR="00D91C5F" w:rsidRPr="00337A72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proofErr w:type="spellStart"/>
            <w:r w:rsidRPr="00337A72">
              <w:rPr>
                <w:rFonts w:ascii="Times New Roman" w:hAnsi="Times New Roman" w:cs="Times New Roman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844" w:type="dxa"/>
          </w:tcPr>
          <w:p w:rsidR="00D91C5F" w:rsidRPr="00337A72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10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D91C5F" w:rsidRPr="0071472D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7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10   </w:t>
            </w:r>
          </w:p>
        </w:tc>
        <w:tc>
          <w:tcPr>
            <w:tcW w:w="0" w:type="auto"/>
          </w:tcPr>
          <w:p w:rsidR="00D91C5F" w:rsidRPr="00C112F9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2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D91C5F" w:rsidRPr="00181C28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D91C5F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D91C5F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D91C5F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D91C5F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D91C5F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</w:t>
            </w:r>
          </w:p>
        </w:tc>
        <w:tc>
          <w:tcPr>
            <w:tcW w:w="1598" w:type="dxa"/>
          </w:tcPr>
          <w:p w:rsidR="00D91C5F" w:rsidRPr="00337A72" w:rsidRDefault="00D91C5F" w:rsidP="0013064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D91C5F" w:rsidRPr="00337A72" w:rsidTr="00130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0" w:type="dxa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10 </w:t>
            </w:r>
            <w:proofErr w:type="spellStart"/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844" w:type="dxa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17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17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D91C5F" w:rsidRPr="0071472D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7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15   </w:t>
            </w:r>
          </w:p>
        </w:tc>
        <w:tc>
          <w:tcPr>
            <w:tcW w:w="0" w:type="auto"/>
          </w:tcPr>
          <w:p w:rsidR="00D91C5F" w:rsidRPr="00C112F9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2F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:rsidR="00D91C5F" w:rsidRPr="00181C28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2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</w:t>
            </w:r>
          </w:p>
        </w:tc>
        <w:tc>
          <w:tcPr>
            <w:tcW w:w="1598" w:type="dxa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</w:tr>
      <w:tr w:rsidR="00D91C5F" w:rsidRPr="00337A72" w:rsidTr="0013064D">
        <w:trPr>
          <w:trHeight w:val="454"/>
        </w:trPr>
        <w:tc>
          <w:tcPr>
            <w:tcW w:w="850" w:type="dxa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337A72">
              <w:rPr>
                <w:rFonts w:ascii="Times New Roman" w:hAnsi="Times New Roman" w:cs="Times New Roman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844" w:type="dxa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19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19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D91C5F" w:rsidRPr="0071472D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7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17  </w:t>
            </w:r>
          </w:p>
        </w:tc>
        <w:tc>
          <w:tcPr>
            <w:tcW w:w="0" w:type="auto"/>
          </w:tcPr>
          <w:p w:rsidR="00D91C5F" w:rsidRPr="00C112F9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2F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D91C5F" w:rsidRPr="00181C28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2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</w:t>
            </w:r>
          </w:p>
        </w:tc>
        <w:tc>
          <w:tcPr>
            <w:tcW w:w="1598" w:type="dxa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</w:tr>
      <w:tr w:rsidR="00D91C5F" w:rsidRPr="00337A72" w:rsidTr="00130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0" w:type="dxa"/>
            <w:hideMark/>
          </w:tcPr>
          <w:p w:rsidR="00D91C5F" w:rsidRPr="00337A72" w:rsidRDefault="00D91C5F" w:rsidP="0013064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5 </w:t>
            </w:r>
            <w:proofErr w:type="spellStart"/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844" w:type="dxa"/>
            <w:hideMark/>
          </w:tcPr>
          <w:p w:rsidR="00D91C5F" w:rsidRPr="00337A72" w:rsidRDefault="00D91C5F" w:rsidP="0013064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22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D91C5F" w:rsidRPr="0071472D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7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22   </w:t>
            </w:r>
          </w:p>
        </w:tc>
        <w:tc>
          <w:tcPr>
            <w:tcW w:w="0" w:type="auto"/>
          </w:tcPr>
          <w:p w:rsidR="00D91C5F" w:rsidRPr="00C112F9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2F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D91C5F" w:rsidRPr="00181C28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2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</w:t>
            </w:r>
          </w:p>
        </w:tc>
        <w:tc>
          <w:tcPr>
            <w:tcW w:w="1598" w:type="dxa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D91C5F" w:rsidRPr="00337A72" w:rsidTr="0013064D">
        <w:trPr>
          <w:trHeight w:val="454"/>
        </w:trPr>
        <w:tc>
          <w:tcPr>
            <w:tcW w:w="850" w:type="dxa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337A72">
              <w:rPr>
                <w:rFonts w:ascii="Times New Roman" w:hAnsi="Times New Roman" w:cs="Times New Roman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844" w:type="dxa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21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D91C5F" w:rsidRPr="0071472D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7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24   </w:t>
            </w:r>
          </w:p>
        </w:tc>
        <w:tc>
          <w:tcPr>
            <w:tcW w:w="0" w:type="auto"/>
          </w:tcPr>
          <w:p w:rsidR="00D91C5F" w:rsidRPr="00C112F9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2F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D91C5F" w:rsidRPr="00181C28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20.2</w:t>
            </w:r>
          </w:p>
        </w:tc>
        <w:tc>
          <w:tcPr>
            <w:tcW w:w="1598" w:type="dxa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D91C5F" w:rsidRPr="00337A72" w:rsidTr="00130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0" w:type="dxa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sz w:val="18"/>
                <w:szCs w:val="18"/>
              </w:rPr>
              <w:t xml:space="preserve">2.5 </w:t>
            </w:r>
            <w:proofErr w:type="spellStart"/>
            <w:r w:rsidRPr="00337A72">
              <w:rPr>
                <w:rFonts w:ascii="Times New Roman" w:hAnsi="Times New Roman" w:cs="Times New Roman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844" w:type="dxa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16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D91C5F" w:rsidRPr="0071472D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7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23   </w:t>
            </w:r>
          </w:p>
        </w:tc>
        <w:tc>
          <w:tcPr>
            <w:tcW w:w="0" w:type="auto"/>
          </w:tcPr>
          <w:p w:rsidR="00D91C5F" w:rsidRPr="00C112F9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2F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D91C5F" w:rsidRPr="00181C28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2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17.9</w:t>
            </w:r>
          </w:p>
        </w:tc>
        <w:tc>
          <w:tcPr>
            <w:tcW w:w="1598" w:type="dxa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22.4</w:t>
            </w:r>
          </w:p>
        </w:tc>
      </w:tr>
      <w:tr w:rsidR="00D91C5F" w:rsidRPr="00337A72" w:rsidTr="0013064D">
        <w:trPr>
          <w:trHeight w:val="454"/>
        </w:trPr>
        <w:tc>
          <w:tcPr>
            <w:tcW w:w="850" w:type="dxa"/>
            <w:hideMark/>
          </w:tcPr>
          <w:p w:rsidR="00D91C5F" w:rsidRPr="00337A72" w:rsidRDefault="00D91C5F" w:rsidP="0013064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 </w:t>
            </w:r>
            <w:proofErr w:type="spellStart"/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844" w:type="dxa"/>
            <w:hideMark/>
          </w:tcPr>
          <w:p w:rsidR="00D91C5F" w:rsidRPr="00337A72" w:rsidRDefault="00D91C5F" w:rsidP="0013064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10   </w:t>
            </w:r>
          </w:p>
        </w:tc>
        <w:tc>
          <w:tcPr>
            <w:tcW w:w="0" w:type="auto"/>
          </w:tcPr>
          <w:p w:rsidR="00D91C5F" w:rsidRPr="0071472D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7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15   </w:t>
            </w:r>
          </w:p>
        </w:tc>
        <w:tc>
          <w:tcPr>
            <w:tcW w:w="0" w:type="auto"/>
          </w:tcPr>
          <w:p w:rsidR="00D91C5F" w:rsidRPr="00C112F9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2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D91C5F" w:rsidRPr="00181C28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10.9</w:t>
            </w:r>
          </w:p>
        </w:tc>
        <w:tc>
          <w:tcPr>
            <w:tcW w:w="1598" w:type="dxa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</w:tr>
      <w:tr w:rsidR="00D91C5F" w:rsidRPr="00337A72" w:rsidTr="00130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0" w:type="dxa"/>
            <w:hideMark/>
          </w:tcPr>
          <w:p w:rsidR="00D91C5F" w:rsidRPr="00337A72" w:rsidRDefault="00D91C5F" w:rsidP="0013064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500 µs</w:t>
            </w:r>
          </w:p>
        </w:tc>
        <w:tc>
          <w:tcPr>
            <w:tcW w:w="844" w:type="dxa"/>
            <w:hideMark/>
          </w:tcPr>
          <w:p w:rsidR="00D91C5F" w:rsidRPr="00337A72" w:rsidRDefault="00D91C5F" w:rsidP="0013064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400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4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4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D91C5F" w:rsidRPr="0071472D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7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6   </w:t>
            </w:r>
          </w:p>
        </w:tc>
        <w:tc>
          <w:tcPr>
            <w:tcW w:w="0" w:type="auto"/>
          </w:tcPr>
          <w:p w:rsidR="00D91C5F" w:rsidRPr="00C112F9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2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D91C5F" w:rsidRPr="00181C28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1598" w:type="dxa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</w:tr>
      <w:tr w:rsidR="00D91C5F" w:rsidRPr="00337A72" w:rsidTr="0013064D">
        <w:trPr>
          <w:trHeight w:val="454"/>
        </w:trPr>
        <w:tc>
          <w:tcPr>
            <w:tcW w:w="850" w:type="dxa"/>
            <w:hideMark/>
          </w:tcPr>
          <w:p w:rsidR="00D91C5F" w:rsidRPr="00337A72" w:rsidRDefault="00D91C5F" w:rsidP="0013064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250 µs</w:t>
            </w:r>
          </w:p>
        </w:tc>
        <w:tc>
          <w:tcPr>
            <w:tcW w:w="844" w:type="dxa"/>
            <w:hideMark/>
          </w:tcPr>
          <w:p w:rsidR="00D91C5F" w:rsidRPr="00337A72" w:rsidRDefault="00D91C5F" w:rsidP="0013064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800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4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4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D91C5F" w:rsidRPr="0071472D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7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7   </w:t>
            </w:r>
          </w:p>
        </w:tc>
        <w:tc>
          <w:tcPr>
            <w:tcW w:w="0" w:type="auto"/>
          </w:tcPr>
          <w:p w:rsidR="00D91C5F" w:rsidRPr="00C112F9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2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D91C5F" w:rsidRPr="00181C28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1598" w:type="dxa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</w:tr>
      <w:tr w:rsidR="00D91C5F" w:rsidRPr="00337A72" w:rsidTr="00130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0" w:type="dxa"/>
            <w:hideMark/>
          </w:tcPr>
          <w:p w:rsidR="00D91C5F" w:rsidRPr="00337A72" w:rsidRDefault="00D91C5F" w:rsidP="0013064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 µs</w:t>
            </w:r>
          </w:p>
        </w:tc>
        <w:tc>
          <w:tcPr>
            <w:tcW w:w="844" w:type="dxa"/>
            <w:hideMark/>
          </w:tcPr>
          <w:p w:rsidR="00D91C5F" w:rsidRPr="00337A72" w:rsidRDefault="00D91C5F" w:rsidP="0013064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2000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D91C5F" w:rsidRPr="0071472D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7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   </w:t>
            </w:r>
          </w:p>
        </w:tc>
        <w:tc>
          <w:tcPr>
            <w:tcW w:w="0" w:type="auto"/>
          </w:tcPr>
          <w:p w:rsidR="00D91C5F" w:rsidRPr="00C112F9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2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D91C5F" w:rsidRPr="00181C28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598" w:type="dxa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</w:tr>
      <w:tr w:rsidR="00D91C5F" w:rsidRPr="00337A72" w:rsidTr="0013064D">
        <w:trPr>
          <w:trHeight w:val="454"/>
        </w:trPr>
        <w:tc>
          <w:tcPr>
            <w:tcW w:w="850" w:type="dxa"/>
            <w:hideMark/>
          </w:tcPr>
          <w:p w:rsidR="00D91C5F" w:rsidRPr="00337A72" w:rsidRDefault="00D91C5F" w:rsidP="0013064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µs</w:t>
            </w:r>
          </w:p>
        </w:tc>
        <w:tc>
          <w:tcPr>
            <w:tcW w:w="844" w:type="dxa"/>
            <w:hideMark/>
          </w:tcPr>
          <w:p w:rsidR="00D91C5F" w:rsidRPr="00337A72" w:rsidRDefault="00D91C5F" w:rsidP="0013064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4000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D91C5F" w:rsidRPr="0071472D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7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4   </w:t>
            </w:r>
          </w:p>
        </w:tc>
        <w:tc>
          <w:tcPr>
            <w:tcW w:w="0" w:type="auto"/>
          </w:tcPr>
          <w:p w:rsidR="00D91C5F" w:rsidRPr="00C112F9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2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D91C5F" w:rsidRPr="00181C28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1598" w:type="dxa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 w:rsidR="00D91C5F" w:rsidRPr="00337A72" w:rsidTr="00130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850" w:type="dxa"/>
            <w:hideMark/>
          </w:tcPr>
          <w:p w:rsidR="00D91C5F" w:rsidRPr="00337A72" w:rsidRDefault="00D91C5F" w:rsidP="0013064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 µs</w:t>
            </w:r>
          </w:p>
        </w:tc>
        <w:tc>
          <w:tcPr>
            <w:tcW w:w="844" w:type="dxa"/>
            <w:hideMark/>
          </w:tcPr>
          <w:p w:rsidR="00D91C5F" w:rsidRPr="00337A72" w:rsidRDefault="00D91C5F" w:rsidP="0013064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8000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D91C5F" w:rsidRPr="0071472D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7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   </w:t>
            </w:r>
          </w:p>
        </w:tc>
        <w:tc>
          <w:tcPr>
            <w:tcW w:w="0" w:type="auto"/>
          </w:tcPr>
          <w:p w:rsidR="00D91C5F" w:rsidRPr="00C112F9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2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D91C5F" w:rsidRPr="00181C28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1598" w:type="dxa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</w:tr>
      <w:tr w:rsidR="00D91C5F" w:rsidRPr="00337A72" w:rsidTr="0013064D">
        <w:trPr>
          <w:trHeight w:val="454"/>
        </w:trPr>
        <w:tc>
          <w:tcPr>
            <w:tcW w:w="850" w:type="dxa"/>
            <w:hideMark/>
          </w:tcPr>
          <w:p w:rsidR="00D91C5F" w:rsidRPr="00337A72" w:rsidRDefault="00D91C5F" w:rsidP="0013064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µs</w:t>
            </w:r>
          </w:p>
        </w:tc>
        <w:tc>
          <w:tcPr>
            <w:tcW w:w="844" w:type="dxa"/>
            <w:hideMark/>
          </w:tcPr>
          <w:p w:rsidR="00D91C5F" w:rsidRPr="00337A72" w:rsidRDefault="00D91C5F" w:rsidP="0013064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20 000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A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D91C5F" w:rsidRPr="0071472D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7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   </w:t>
            </w:r>
          </w:p>
        </w:tc>
        <w:tc>
          <w:tcPr>
            <w:tcW w:w="0" w:type="auto"/>
          </w:tcPr>
          <w:p w:rsidR="00D91C5F" w:rsidRPr="00C112F9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2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91C5F" w:rsidRPr="00181C28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91C5F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8" w:type="dxa"/>
          </w:tcPr>
          <w:p w:rsidR="00D91C5F" w:rsidRPr="00337A72" w:rsidRDefault="00D91C5F" w:rsidP="0013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</w:tbl>
    <w:p w:rsidR="00D91C5F" w:rsidRPr="00F02199" w:rsidRDefault="00D91C5F" w:rsidP="00F02199">
      <w:pPr>
        <w:tabs>
          <w:tab w:val="center" w:pos="4844"/>
          <w:tab w:val="right" w:pos="96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91C5F" w:rsidRPr="00F021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3A"/>
    <w:rsid w:val="0000121E"/>
    <w:rsid w:val="000045D5"/>
    <w:rsid w:val="00020A5D"/>
    <w:rsid w:val="0002186F"/>
    <w:rsid w:val="00042229"/>
    <w:rsid w:val="00056C89"/>
    <w:rsid w:val="000639B2"/>
    <w:rsid w:val="00072569"/>
    <w:rsid w:val="000970DF"/>
    <w:rsid w:val="001003AE"/>
    <w:rsid w:val="001267CC"/>
    <w:rsid w:val="00153580"/>
    <w:rsid w:val="0016400E"/>
    <w:rsid w:val="0016631F"/>
    <w:rsid w:val="00181C28"/>
    <w:rsid w:val="00182FA7"/>
    <w:rsid w:val="001952E7"/>
    <w:rsid w:val="001A2AF8"/>
    <w:rsid w:val="001A54A8"/>
    <w:rsid w:val="001B0779"/>
    <w:rsid w:val="001B444E"/>
    <w:rsid w:val="001C560E"/>
    <w:rsid w:val="001D317B"/>
    <w:rsid w:val="00201A22"/>
    <w:rsid w:val="00215EB7"/>
    <w:rsid w:val="002162E2"/>
    <w:rsid w:val="002252A7"/>
    <w:rsid w:val="00245557"/>
    <w:rsid w:val="00260D1D"/>
    <w:rsid w:val="00272D77"/>
    <w:rsid w:val="002730A9"/>
    <w:rsid w:val="002A3200"/>
    <w:rsid w:val="002A7446"/>
    <w:rsid w:val="002D06EC"/>
    <w:rsid w:val="002D1A5C"/>
    <w:rsid w:val="00337A72"/>
    <w:rsid w:val="00346916"/>
    <w:rsid w:val="00385608"/>
    <w:rsid w:val="003B11A9"/>
    <w:rsid w:val="003B79F1"/>
    <w:rsid w:val="003C4939"/>
    <w:rsid w:val="003D1910"/>
    <w:rsid w:val="003E413F"/>
    <w:rsid w:val="003F440E"/>
    <w:rsid w:val="00402268"/>
    <w:rsid w:val="00432871"/>
    <w:rsid w:val="004538A0"/>
    <w:rsid w:val="00474291"/>
    <w:rsid w:val="0047499B"/>
    <w:rsid w:val="004C78EE"/>
    <w:rsid w:val="004F59A6"/>
    <w:rsid w:val="00502FC4"/>
    <w:rsid w:val="0053492A"/>
    <w:rsid w:val="00547C37"/>
    <w:rsid w:val="005840F7"/>
    <w:rsid w:val="00585D84"/>
    <w:rsid w:val="00585FC7"/>
    <w:rsid w:val="005A0163"/>
    <w:rsid w:val="005F4288"/>
    <w:rsid w:val="006232EB"/>
    <w:rsid w:val="00634B81"/>
    <w:rsid w:val="0065312B"/>
    <w:rsid w:val="006951AF"/>
    <w:rsid w:val="006976CE"/>
    <w:rsid w:val="006A018B"/>
    <w:rsid w:val="006D0589"/>
    <w:rsid w:val="006D1778"/>
    <w:rsid w:val="006F6B3B"/>
    <w:rsid w:val="0070315E"/>
    <w:rsid w:val="0071472D"/>
    <w:rsid w:val="0072245C"/>
    <w:rsid w:val="0072601A"/>
    <w:rsid w:val="00731B9B"/>
    <w:rsid w:val="00733E54"/>
    <w:rsid w:val="00746BCC"/>
    <w:rsid w:val="00762F7B"/>
    <w:rsid w:val="00775511"/>
    <w:rsid w:val="0078103C"/>
    <w:rsid w:val="00784169"/>
    <w:rsid w:val="00791762"/>
    <w:rsid w:val="0079366C"/>
    <w:rsid w:val="007A0963"/>
    <w:rsid w:val="007B2267"/>
    <w:rsid w:val="007F6558"/>
    <w:rsid w:val="007F65B6"/>
    <w:rsid w:val="00802346"/>
    <w:rsid w:val="0086158E"/>
    <w:rsid w:val="00872E7D"/>
    <w:rsid w:val="00877D93"/>
    <w:rsid w:val="0089777B"/>
    <w:rsid w:val="008B3D06"/>
    <w:rsid w:val="008B727C"/>
    <w:rsid w:val="008C386E"/>
    <w:rsid w:val="008C5F3B"/>
    <w:rsid w:val="008C7995"/>
    <w:rsid w:val="0091247D"/>
    <w:rsid w:val="009219CD"/>
    <w:rsid w:val="009779F1"/>
    <w:rsid w:val="009A39ED"/>
    <w:rsid w:val="009A522B"/>
    <w:rsid w:val="009C454C"/>
    <w:rsid w:val="009F1410"/>
    <w:rsid w:val="009F74E2"/>
    <w:rsid w:val="00A1423C"/>
    <w:rsid w:val="00A33B53"/>
    <w:rsid w:val="00A35A2C"/>
    <w:rsid w:val="00A425F0"/>
    <w:rsid w:val="00A42C2B"/>
    <w:rsid w:val="00A45084"/>
    <w:rsid w:val="00A5330B"/>
    <w:rsid w:val="00A55578"/>
    <w:rsid w:val="00A84EFD"/>
    <w:rsid w:val="00A8796E"/>
    <w:rsid w:val="00AB53FB"/>
    <w:rsid w:val="00AD374D"/>
    <w:rsid w:val="00AE78B9"/>
    <w:rsid w:val="00AF4384"/>
    <w:rsid w:val="00B037AE"/>
    <w:rsid w:val="00B174F1"/>
    <w:rsid w:val="00B6616F"/>
    <w:rsid w:val="00B67A0B"/>
    <w:rsid w:val="00B83DE1"/>
    <w:rsid w:val="00B97D5D"/>
    <w:rsid w:val="00BA4590"/>
    <w:rsid w:val="00BB01EC"/>
    <w:rsid w:val="00BC1AC2"/>
    <w:rsid w:val="00BF6DAB"/>
    <w:rsid w:val="00C112F9"/>
    <w:rsid w:val="00C233BA"/>
    <w:rsid w:val="00C6040F"/>
    <w:rsid w:val="00C83AF0"/>
    <w:rsid w:val="00CA6D98"/>
    <w:rsid w:val="00CB2ED3"/>
    <w:rsid w:val="00CD17F5"/>
    <w:rsid w:val="00CD4D34"/>
    <w:rsid w:val="00CD586F"/>
    <w:rsid w:val="00D02F8F"/>
    <w:rsid w:val="00D149E4"/>
    <w:rsid w:val="00D2392F"/>
    <w:rsid w:val="00D361DD"/>
    <w:rsid w:val="00D63753"/>
    <w:rsid w:val="00D72DEE"/>
    <w:rsid w:val="00D85017"/>
    <w:rsid w:val="00D91C5F"/>
    <w:rsid w:val="00DA254E"/>
    <w:rsid w:val="00DD2C6B"/>
    <w:rsid w:val="00DF1FB0"/>
    <w:rsid w:val="00DF7BC7"/>
    <w:rsid w:val="00E07155"/>
    <w:rsid w:val="00E171D5"/>
    <w:rsid w:val="00E236A0"/>
    <w:rsid w:val="00E329DB"/>
    <w:rsid w:val="00E35291"/>
    <w:rsid w:val="00E87966"/>
    <w:rsid w:val="00E95237"/>
    <w:rsid w:val="00EF0082"/>
    <w:rsid w:val="00F00B68"/>
    <w:rsid w:val="00F02199"/>
    <w:rsid w:val="00F0782C"/>
    <w:rsid w:val="00F43684"/>
    <w:rsid w:val="00F54900"/>
    <w:rsid w:val="00F57D26"/>
    <w:rsid w:val="00F62976"/>
    <w:rsid w:val="00F641BC"/>
    <w:rsid w:val="00F82F99"/>
    <w:rsid w:val="00FA1B3A"/>
    <w:rsid w:val="00FB05E1"/>
    <w:rsid w:val="00FB20F0"/>
    <w:rsid w:val="00FC238B"/>
    <w:rsid w:val="00FC4F6A"/>
    <w:rsid w:val="00FD3E6C"/>
    <w:rsid w:val="00FE7A46"/>
    <w:rsid w:val="00FF5C3D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61E9C-CCFD-4B4A-BB7B-AA71E4CA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1D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1DD"/>
    <w:rPr>
      <w:rFonts w:ascii="Times New Roman" w:eastAsiaTheme="majorEastAsia" w:hAnsi="Times New Roman" w:cstheme="majorBidi"/>
      <w:b/>
      <w:sz w:val="24"/>
      <w:szCs w:val="32"/>
    </w:rPr>
  </w:style>
  <w:style w:type="table" w:styleId="-11">
    <w:name w:val="Grid Table 1 Light Accent 1"/>
    <w:basedOn w:val="a1"/>
    <w:uiPriority w:val="46"/>
    <w:rsid w:val="00FC23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1">
    <w:name w:val="Grid Table 4 Accent 1"/>
    <w:basedOn w:val="a1"/>
    <w:uiPriority w:val="49"/>
    <w:rsid w:val="00FC23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5">
    <w:name w:val="Grid Table 6 Colorful Accent 5"/>
    <w:basedOn w:val="a1"/>
    <w:uiPriority w:val="51"/>
    <w:rsid w:val="00FC238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3">
    <w:name w:val="Normal (Web)"/>
    <w:basedOn w:val="a"/>
    <w:uiPriority w:val="99"/>
    <w:semiHidden/>
    <w:unhideWhenUsed/>
    <w:rsid w:val="00BC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C191F-48C8-4E2F-98C4-9AF8D6EE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suren</dc:creator>
  <cp:keywords/>
  <dc:description/>
  <cp:lastModifiedBy>suren</cp:lastModifiedBy>
  <cp:revision>14</cp:revision>
  <dcterms:created xsi:type="dcterms:W3CDTF">2021-11-01T08:39:00Z</dcterms:created>
  <dcterms:modified xsi:type="dcterms:W3CDTF">2021-11-01T13:58:00Z</dcterms:modified>
</cp:coreProperties>
</file>